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6170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5E2F61">
        <w:rPr>
          <w:rFonts w:ascii="Arial" w:hAnsi="Arial" w:cs="Arial"/>
          <w:b/>
          <w:sz w:val="24"/>
          <w:szCs w:val="24"/>
        </w:rPr>
        <w:t>ALLER DE  ESTADISTICA</w:t>
      </w: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2F61">
        <w:rPr>
          <w:rFonts w:ascii="Arial" w:hAnsi="Arial" w:cs="Arial"/>
          <w:b/>
          <w:sz w:val="24"/>
          <w:szCs w:val="24"/>
        </w:rPr>
        <w:t>DIAGRAMAS DE SECTORES</w:t>
      </w: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before="100" w:beforeAutospacing="1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2F61">
        <w:rPr>
          <w:rFonts w:ascii="Arial" w:hAnsi="Arial" w:cs="Arial"/>
          <w:b/>
          <w:sz w:val="24"/>
          <w:szCs w:val="24"/>
        </w:rPr>
        <w:t>HEIDY JOHANA BOLAÑOS RAMOS</w:t>
      </w:r>
    </w:p>
    <w:p w:rsidR="005E2F61" w:rsidRPr="005E2F61" w:rsidRDefault="005E2F61" w:rsidP="005E2F61">
      <w:pPr>
        <w:spacing w:before="100" w:beforeAutospacing="1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2F61">
        <w:rPr>
          <w:rFonts w:ascii="Arial" w:hAnsi="Arial" w:cs="Arial"/>
          <w:b/>
          <w:sz w:val="24"/>
          <w:szCs w:val="24"/>
        </w:rPr>
        <w:t>DIANA MARCELA HERNANDEZ PEREA</w:t>
      </w:r>
    </w:p>
    <w:p w:rsidR="005E2F61" w:rsidRPr="005E2F61" w:rsidRDefault="005E2F61" w:rsidP="005E2F61">
      <w:pPr>
        <w:spacing w:before="100" w:beforeAutospacing="1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2F61">
        <w:rPr>
          <w:rFonts w:ascii="Arial" w:hAnsi="Arial" w:cs="Arial"/>
          <w:b/>
          <w:sz w:val="24"/>
          <w:szCs w:val="24"/>
        </w:rPr>
        <w:t>MAYRA ALEJANDRA OSSA BASTOS</w:t>
      </w:r>
    </w:p>
    <w:p w:rsidR="005E2F61" w:rsidRPr="005E2F61" w:rsidRDefault="005E2F61" w:rsidP="005E2F61">
      <w:pPr>
        <w:spacing w:before="100" w:beforeAutospacing="1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2F61">
        <w:rPr>
          <w:rFonts w:ascii="Arial" w:hAnsi="Arial" w:cs="Arial"/>
          <w:b/>
          <w:sz w:val="24"/>
          <w:szCs w:val="24"/>
        </w:rPr>
        <w:t>ANDRES SILVA GIRALDO</w:t>
      </w:r>
    </w:p>
    <w:p w:rsidR="005E2F61" w:rsidRPr="005E2F61" w:rsidRDefault="005E2F61" w:rsidP="005E2F61">
      <w:pPr>
        <w:spacing w:before="100" w:beforeAutospacing="1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2F61">
        <w:rPr>
          <w:rFonts w:ascii="Arial" w:hAnsi="Arial" w:cs="Arial"/>
          <w:b/>
          <w:sz w:val="24"/>
          <w:szCs w:val="24"/>
        </w:rPr>
        <w:t>GINA ALEJANDRA ZAPATA MOSQUERA</w:t>
      </w:r>
    </w:p>
    <w:p w:rsidR="005E2F61" w:rsidRPr="005E2F61" w:rsidRDefault="005E2F61" w:rsidP="005E2F61">
      <w:pPr>
        <w:spacing w:before="100" w:beforeAutospacing="1"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2F61">
        <w:rPr>
          <w:rFonts w:ascii="Arial" w:hAnsi="Arial" w:cs="Arial"/>
          <w:b/>
          <w:sz w:val="24"/>
          <w:szCs w:val="24"/>
        </w:rPr>
        <w:t>10º</w:t>
      </w: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2F61">
        <w:rPr>
          <w:rFonts w:ascii="Arial" w:hAnsi="Arial" w:cs="Arial"/>
          <w:b/>
          <w:sz w:val="24"/>
          <w:szCs w:val="24"/>
        </w:rPr>
        <w:t>LIC. ANA  ROCIO DEL PILAR BARAJAS GOMEZ</w:t>
      </w: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2F61">
        <w:rPr>
          <w:rFonts w:ascii="Arial" w:hAnsi="Arial" w:cs="Arial"/>
          <w:b/>
          <w:sz w:val="24"/>
          <w:szCs w:val="24"/>
        </w:rPr>
        <w:t>TUTORA</w:t>
      </w: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2F61">
        <w:rPr>
          <w:rFonts w:ascii="Arial" w:hAnsi="Arial" w:cs="Arial"/>
          <w:b/>
          <w:sz w:val="24"/>
          <w:szCs w:val="24"/>
        </w:rPr>
        <w:t>ESTADISTICA</w:t>
      </w: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2F61">
        <w:rPr>
          <w:rFonts w:ascii="Arial" w:hAnsi="Arial" w:cs="Arial"/>
          <w:b/>
          <w:sz w:val="24"/>
          <w:szCs w:val="24"/>
        </w:rPr>
        <w:t>INSTITUCION EDUCATIVA TITAN</w:t>
      </w: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2F61">
        <w:rPr>
          <w:rFonts w:ascii="Arial" w:hAnsi="Arial" w:cs="Arial"/>
          <w:b/>
          <w:sz w:val="24"/>
          <w:szCs w:val="24"/>
        </w:rPr>
        <w:t>YUMBO-VALLE</w:t>
      </w:r>
    </w:p>
    <w:p w:rsidR="005E2F61" w:rsidRPr="005E2F61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2F61">
        <w:rPr>
          <w:rFonts w:ascii="Arial" w:hAnsi="Arial" w:cs="Arial"/>
          <w:b/>
          <w:sz w:val="24"/>
          <w:szCs w:val="24"/>
        </w:rPr>
        <w:t>26 DE OCTUBRE DE 2010</w:t>
      </w:r>
    </w:p>
    <w:p w:rsidR="005E2F61" w:rsidRDefault="005E2F61" w:rsidP="005E2F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2F61" w:rsidRDefault="005E2F61" w:rsidP="005E2F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2F61" w:rsidRPr="00257A7D" w:rsidRDefault="005E2F61" w:rsidP="005E2F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57A7D">
        <w:rPr>
          <w:rFonts w:ascii="Arial" w:hAnsi="Arial" w:cs="Arial"/>
          <w:b/>
          <w:sz w:val="28"/>
          <w:szCs w:val="28"/>
        </w:rPr>
        <w:lastRenderedPageBreak/>
        <w:t>DIAGRAMA DE SECTORES</w:t>
      </w:r>
    </w:p>
    <w:p w:rsidR="00813054" w:rsidRPr="00257A7D" w:rsidRDefault="00813054" w:rsidP="008130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257A7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En un diagrama de este tipo, los 360º de un círculo se reparten proporcionalmente a las frecuencias de los distintos valores de la variable.</w:t>
      </w:r>
    </w:p>
    <w:p w:rsidR="00813054" w:rsidRPr="00257A7D" w:rsidRDefault="00813054" w:rsidP="008130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257A7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Se trata de representar, mediante un círculo, la totalidad o el 100% de los datos de la muestra y, en el mismo, mediante sectores circulares, proporcionalmente, se representarán los valores parciales. A tal efecto, se pueden obtener en el mercado, transportadores especiales, graduados en por cientos.</w:t>
      </w:r>
    </w:p>
    <w:p w:rsidR="005E2F61" w:rsidRPr="00257A7D" w:rsidRDefault="00813054" w:rsidP="0081305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257A7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Resultan muy adecuados cuando hay pocos valores, o bien cuando el carácter que se estudia es cualitativo.</w:t>
      </w:r>
    </w:p>
    <w:p w:rsidR="00813054" w:rsidRPr="00257A7D" w:rsidRDefault="00813054" w:rsidP="0081305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813054" w:rsidRPr="00257A7D" w:rsidRDefault="00813054" w:rsidP="008130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257A7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El diagrama circular es de especial utilidad para mostrar proporciones o porcentajes relativos de una variable. Se construye marcando una porción del círculo correspondiente a cada categoría de la variable.</w:t>
      </w:r>
    </w:p>
    <w:p w:rsidR="00813054" w:rsidRPr="00257A7D" w:rsidRDefault="00813054" w:rsidP="008130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  <w:r w:rsidRPr="00257A7D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El diagrama de sectores siguiente refleja el resultado de una encuesta (realizada a 300 personas) sobre los tipos de película preferidos por el público en general:</w:t>
      </w:r>
    </w:p>
    <w:tbl>
      <w:tblPr>
        <w:tblpPr w:leftFromText="141" w:rightFromText="141" w:vertAnchor="page" w:horzAnchor="margin" w:tblpXSpec="center" w:tblpY="9403"/>
        <w:tblW w:w="363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0"/>
      </w:tblGrid>
      <w:tr w:rsidR="00813054" w:rsidRPr="00D863BD" w:rsidTr="00257A7D">
        <w:trPr>
          <w:tblCellSpacing w:w="15" w:type="dxa"/>
        </w:trPr>
        <w:tc>
          <w:tcPr>
            <w:tcW w:w="4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054" w:rsidRPr="00D863BD" w:rsidRDefault="00813054" w:rsidP="004234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3877763" cy="2870602"/>
                  <wp:effectExtent l="19050" t="0" r="8437" b="0"/>
                  <wp:docPr id="5" name="Imagen 1" descr="'Estadístic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'Estadístic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802" cy="2888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054" w:rsidRDefault="00813054" w:rsidP="004234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054" w:rsidRPr="00813054" w:rsidRDefault="00813054" w:rsidP="00813054">
      <w:pPr>
        <w:rPr>
          <w:rFonts w:ascii="Arial" w:hAnsi="Arial" w:cs="Arial"/>
          <w:sz w:val="24"/>
          <w:szCs w:val="24"/>
        </w:rPr>
      </w:pPr>
    </w:p>
    <w:p w:rsidR="00813054" w:rsidRPr="00813054" w:rsidRDefault="00813054" w:rsidP="00813054">
      <w:pPr>
        <w:rPr>
          <w:rFonts w:ascii="Arial" w:hAnsi="Arial" w:cs="Arial"/>
          <w:sz w:val="24"/>
          <w:szCs w:val="24"/>
        </w:rPr>
      </w:pPr>
    </w:p>
    <w:p w:rsidR="00813054" w:rsidRPr="00813054" w:rsidRDefault="00813054" w:rsidP="00813054">
      <w:pPr>
        <w:rPr>
          <w:rFonts w:ascii="Arial" w:hAnsi="Arial" w:cs="Arial"/>
          <w:sz w:val="24"/>
          <w:szCs w:val="24"/>
        </w:rPr>
      </w:pPr>
    </w:p>
    <w:p w:rsidR="00813054" w:rsidRPr="00813054" w:rsidRDefault="00813054" w:rsidP="00813054">
      <w:pPr>
        <w:rPr>
          <w:rFonts w:ascii="Arial" w:hAnsi="Arial" w:cs="Arial"/>
          <w:sz w:val="24"/>
          <w:szCs w:val="24"/>
        </w:rPr>
      </w:pPr>
    </w:p>
    <w:p w:rsidR="00813054" w:rsidRPr="00813054" w:rsidRDefault="00813054" w:rsidP="00813054">
      <w:pPr>
        <w:rPr>
          <w:rFonts w:ascii="Arial" w:hAnsi="Arial" w:cs="Arial"/>
          <w:sz w:val="24"/>
          <w:szCs w:val="24"/>
        </w:rPr>
      </w:pPr>
    </w:p>
    <w:p w:rsidR="00813054" w:rsidRPr="00813054" w:rsidRDefault="00813054" w:rsidP="00813054">
      <w:pPr>
        <w:rPr>
          <w:rFonts w:ascii="Arial" w:hAnsi="Arial" w:cs="Arial"/>
          <w:sz w:val="24"/>
          <w:szCs w:val="24"/>
        </w:rPr>
      </w:pPr>
    </w:p>
    <w:p w:rsidR="00813054" w:rsidRPr="00813054" w:rsidRDefault="00813054" w:rsidP="00813054">
      <w:pPr>
        <w:rPr>
          <w:rFonts w:ascii="Arial" w:hAnsi="Arial" w:cs="Arial"/>
          <w:sz w:val="24"/>
          <w:szCs w:val="24"/>
        </w:rPr>
      </w:pPr>
    </w:p>
    <w:p w:rsidR="00813054" w:rsidRPr="00813054" w:rsidRDefault="00813054" w:rsidP="00813054">
      <w:pPr>
        <w:rPr>
          <w:rFonts w:ascii="Arial" w:hAnsi="Arial" w:cs="Arial"/>
          <w:sz w:val="24"/>
          <w:szCs w:val="24"/>
        </w:rPr>
      </w:pPr>
    </w:p>
    <w:p w:rsidR="00813054" w:rsidRPr="00813054" w:rsidRDefault="00813054" w:rsidP="00813054">
      <w:pPr>
        <w:rPr>
          <w:rFonts w:ascii="Arial" w:hAnsi="Arial" w:cs="Arial"/>
          <w:sz w:val="24"/>
          <w:szCs w:val="24"/>
        </w:rPr>
      </w:pPr>
    </w:p>
    <w:p w:rsidR="00813054" w:rsidRPr="00813054" w:rsidRDefault="00813054" w:rsidP="00813054">
      <w:pPr>
        <w:rPr>
          <w:rFonts w:ascii="Arial" w:hAnsi="Arial" w:cs="Arial"/>
          <w:sz w:val="24"/>
          <w:szCs w:val="24"/>
        </w:rPr>
      </w:pPr>
    </w:p>
    <w:p w:rsidR="00813054" w:rsidRDefault="00813054" w:rsidP="00813054">
      <w:pPr>
        <w:rPr>
          <w:rFonts w:ascii="Arial" w:hAnsi="Arial" w:cs="Arial"/>
          <w:sz w:val="24"/>
          <w:szCs w:val="24"/>
        </w:rPr>
      </w:pPr>
    </w:p>
    <w:p w:rsidR="00813054" w:rsidRDefault="00813054" w:rsidP="00813054">
      <w:pPr>
        <w:jc w:val="center"/>
        <w:rPr>
          <w:rFonts w:ascii="Arial" w:hAnsi="Arial" w:cs="Arial"/>
          <w:b/>
          <w:sz w:val="28"/>
          <w:szCs w:val="28"/>
        </w:rPr>
      </w:pPr>
      <w:r w:rsidRPr="00257A7D">
        <w:rPr>
          <w:rFonts w:ascii="Arial" w:hAnsi="Arial" w:cs="Arial"/>
          <w:b/>
          <w:sz w:val="28"/>
          <w:szCs w:val="28"/>
        </w:rPr>
        <w:lastRenderedPageBreak/>
        <w:t>¿QUE ES?</w:t>
      </w:r>
    </w:p>
    <w:p w:rsidR="00257A7D" w:rsidRPr="00257A7D" w:rsidRDefault="00257A7D" w:rsidP="00813054">
      <w:pPr>
        <w:jc w:val="center"/>
        <w:rPr>
          <w:rFonts w:ascii="Arial" w:hAnsi="Arial" w:cs="Arial"/>
          <w:b/>
          <w:sz w:val="28"/>
          <w:szCs w:val="28"/>
        </w:rPr>
      </w:pPr>
    </w:p>
    <w:p w:rsidR="00813054" w:rsidRPr="00257A7D" w:rsidRDefault="00813054" w:rsidP="00813054">
      <w:pPr>
        <w:spacing w:line="240" w:lineRule="atLeast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257A7D">
        <w:rPr>
          <w:rFonts w:ascii="Arial" w:eastAsia="Times New Roman" w:hAnsi="Arial" w:cs="Arial"/>
          <w:sz w:val="28"/>
          <w:szCs w:val="28"/>
          <w:lang w:eastAsia="es-ES"/>
        </w:rPr>
        <w:t>Un sector circular es la parte del círculo limitada por dos radios y su arco correspondiente.</w:t>
      </w:r>
    </w:p>
    <w:p w:rsidR="00257A7D" w:rsidRDefault="00813054" w:rsidP="00257A7D">
      <w:pPr>
        <w:spacing w:after="0" w:line="312" w:lineRule="atLeast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257A7D">
        <w:rPr>
          <w:rFonts w:ascii="Arial" w:eastAsia="Times New Roman" w:hAnsi="Arial" w:cs="Arial"/>
          <w:sz w:val="28"/>
          <w:szCs w:val="28"/>
          <w:lang w:eastAsia="es-ES"/>
        </w:rPr>
        <w:t>El </w:t>
      </w:r>
      <w:r w:rsidRPr="00257A7D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diagrama de sectores</w:t>
      </w:r>
      <w:r w:rsidRPr="00257A7D">
        <w:rPr>
          <w:rFonts w:ascii="Arial" w:eastAsia="Times New Roman" w:hAnsi="Arial" w:cs="Arial"/>
          <w:sz w:val="28"/>
          <w:szCs w:val="28"/>
          <w:lang w:eastAsia="es-ES"/>
        </w:rPr>
        <w:t> se utiliza cuando queremos representar frecuencias de cualquier tipo de variable.</w:t>
      </w:r>
    </w:p>
    <w:p w:rsidR="00257A7D" w:rsidRDefault="00257A7D" w:rsidP="00257A7D">
      <w:pPr>
        <w:spacing w:after="0" w:line="312" w:lineRule="atLeast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</w:p>
    <w:p w:rsidR="00257A7D" w:rsidRDefault="00813054" w:rsidP="008130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257A7D">
        <w:rPr>
          <w:rFonts w:ascii="Arial" w:eastAsia="Times New Roman" w:hAnsi="Arial" w:cs="Arial"/>
          <w:sz w:val="28"/>
          <w:szCs w:val="28"/>
          <w:lang w:eastAsia="es-ES"/>
        </w:rPr>
        <w:t>Los datos se representan en un círculo. Cada sector indica la parte proporcional a la frecuencia y, por tanto, un valor de la variable.</w:t>
      </w:r>
    </w:p>
    <w:p w:rsidR="00257A7D" w:rsidRPr="00257A7D" w:rsidRDefault="00257A7D" w:rsidP="00257A7D">
      <w:pPr>
        <w:spacing w:after="0" w:line="240" w:lineRule="auto"/>
        <w:ind w:left="-360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</w:p>
    <w:p w:rsidR="00257A7D" w:rsidRDefault="00813054" w:rsidP="008130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257A7D">
        <w:rPr>
          <w:rFonts w:ascii="Arial" w:eastAsia="Times New Roman" w:hAnsi="Arial" w:cs="Arial"/>
          <w:sz w:val="28"/>
          <w:szCs w:val="28"/>
          <w:lang w:eastAsia="es-ES"/>
        </w:rPr>
        <w:t>El ángulo de cada sector circular es proporcional a la frecuencia absoluta de cada dato.</w:t>
      </w:r>
    </w:p>
    <w:p w:rsidR="00257A7D" w:rsidRPr="00257A7D" w:rsidRDefault="00257A7D" w:rsidP="00257A7D">
      <w:pPr>
        <w:spacing w:after="0" w:line="240" w:lineRule="auto"/>
        <w:ind w:left="-360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</w:p>
    <w:p w:rsidR="00813054" w:rsidRPr="00257A7D" w:rsidRDefault="00813054" w:rsidP="0081305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257A7D">
        <w:rPr>
          <w:rFonts w:ascii="Arial" w:eastAsia="Times New Roman" w:hAnsi="Arial" w:cs="Arial"/>
          <w:sz w:val="28"/>
          <w:szCs w:val="28"/>
          <w:lang w:eastAsia="es-ES"/>
        </w:rPr>
        <w:t>Los grados de cada sector circular se obtienen multiplicando la frecuencia absoluta de él por 360° y dividiendo entre el número total de datos. Así, los grados del sector correspondiente al dato </w:t>
      </w:r>
      <w:r w:rsidRPr="00257A7D">
        <w:rPr>
          <w:rFonts w:ascii="Arial" w:eastAsia="Times New Roman" w:hAnsi="Arial" w:cs="Arial"/>
          <w:i/>
          <w:iCs/>
          <w:sz w:val="28"/>
          <w:szCs w:val="28"/>
          <w:lang w:eastAsia="es-ES"/>
        </w:rPr>
        <w:t>x</w:t>
      </w:r>
      <w:r w:rsidRPr="00257A7D">
        <w:rPr>
          <w:rFonts w:ascii="Arial" w:eastAsia="Times New Roman" w:hAnsi="Arial" w:cs="Arial"/>
          <w:i/>
          <w:iCs/>
          <w:sz w:val="28"/>
          <w:szCs w:val="28"/>
          <w:vertAlign w:val="subscript"/>
          <w:lang w:eastAsia="es-ES"/>
        </w:rPr>
        <w:t>i</w:t>
      </w:r>
      <w:r w:rsidRPr="00257A7D">
        <w:rPr>
          <w:rFonts w:ascii="Arial" w:eastAsia="Times New Roman" w:hAnsi="Arial" w:cs="Arial"/>
          <w:sz w:val="28"/>
          <w:szCs w:val="28"/>
          <w:lang w:eastAsia="es-ES"/>
        </w:rPr>
        <w:t> serán:</w:t>
      </w:r>
    </w:p>
    <w:p w:rsidR="00813054" w:rsidRDefault="00813054" w:rsidP="00813054">
      <w:pPr>
        <w:spacing w:after="225" w:line="312" w:lineRule="atLeast"/>
        <w:textAlignment w:val="baseline"/>
        <w:rPr>
          <w:rFonts w:ascii="Arial" w:eastAsia="Times New Roman" w:hAnsi="Arial" w:cs="Arial"/>
          <w:sz w:val="28"/>
          <w:szCs w:val="28"/>
          <w:lang w:eastAsia="es-ES"/>
        </w:rPr>
      </w:pPr>
      <w:r w:rsidRPr="00257A7D">
        <w:rPr>
          <w:rFonts w:ascii="Arial" w:eastAsia="Times New Roman" w:hAnsi="Arial" w:cs="Arial"/>
          <w:sz w:val="28"/>
          <w:szCs w:val="28"/>
          <w:lang w:eastAsia="es-ES"/>
        </w:rPr>
        <w:t>Sector circular → f i · 360 ° N</w:t>
      </w:r>
    </w:p>
    <w:p w:rsidR="00813054" w:rsidRPr="00257A7D" w:rsidRDefault="00813054" w:rsidP="00257A7D">
      <w:pPr>
        <w:rPr>
          <w:rStyle w:val="apple-style-span"/>
          <w:rFonts w:ascii="Arial" w:hAnsi="Arial" w:cs="Arial"/>
          <w:sz w:val="28"/>
          <w:szCs w:val="28"/>
        </w:rPr>
      </w:pPr>
      <w:r w:rsidRPr="00257A7D">
        <w:rPr>
          <w:rStyle w:val="apple-style-span"/>
          <w:rFonts w:ascii="Arial" w:hAnsi="Arial" w:cs="Arial"/>
          <w:sz w:val="28"/>
          <w:szCs w:val="28"/>
        </w:rPr>
        <w:t>Consiste en dividir un círculo en tantos sectores como valores de la variable. La amplitud de cada sector debe ser proporcional a la frecuencia del valor correspondiente.</w:t>
      </w: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bCs/>
          <w:i/>
          <w:color w:val="3D3D3D"/>
          <w:sz w:val="22"/>
          <w:szCs w:val="22"/>
        </w:rPr>
      </w:pPr>
    </w:p>
    <w:p w:rsidR="00257A7D" w:rsidRPr="00423488" w:rsidRDefault="00257A7D" w:rsidP="00257A7D">
      <w:pPr>
        <w:pStyle w:val="NormalWeb"/>
        <w:spacing w:before="0" w:beforeAutospacing="0" w:after="0" w:afterAutospacing="0" w:line="270" w:lineRule="atLeast"/>
        <w:textAlignment w:val="baseline"/>
        <w:rPr>
          <w:rFonts w:ascii="Arial Black" w:hAnsi="Arial Black" w:cs="Arial"/>
          <w:i/>
          <w:sz w:val="28"/>
          <w:szCs w:val="28"/>
        </w:rPr>
      </w:pPr>
      <w:r w:rsidRPr="00423488">
        <w:rPr>
          <w:rFonts w:ascii="Arial Black" w:hAnsi="Arial Black" w:cs="Arial"/>
          <w:bCs/>
          <w:i/>
          <w:sz w:val="28"/>
          <w:szCs w:val="28"/>
        </w:rPr>
        <w:lastRenderedPageBreak/>
        <w:t>Cuarenta alumnos de 1.</w:t>
      </w:r>
      <w:r w:rsidRPr="00423488">
        <w:rPr>
          <w:rFonts w:ascii="Arial Black" w:hAnsi="Arial Black" w:cs="Arial"/>
          <w:bCs/>
          <w:i/>
          <w:sz w:val="28"/>
          <w:szCs w:val="28"/>
          <w:vertAlign w:val="superscript"/>
        </w:rPr>
        <w:t>o</w:t>
      </w:r>
      <w:r w:rsidRPr="00423488">
        <w:rPr>
          <w:rStyle w:val="apple-converted-space"/>
          <w:rFonts w:ascii="Arial Black" w:hAnsi="Arial Black" w:cs="Arial"/>
          <w:bCs/>
          <w:i/>
          <w:sz w:val="28"/>
          <w:szCs w:val="28"/>
        </w:rPr>
        <w:t> </w:t>
      </w:r>
      <w:r w:rsidRPr="00423488">
        <w:rPr>
          <w:rFonts w:ascii="Arial Black" w:hAnsi="Arial Black" w:cs="Arial"/>
          <w:bCs/>
          <w:i/>
          <w:sz w:val="28"/>
          <w:szCs w:val="28"/>
        </w:rPr>
        <w:t>ESO han expresado cuáles son sus deportes favoritos. Representamos cada frecuencia mediante un sector circular.</w:t>
      </w:r>
    </w:p>
    <w:p w:rsidR="00257A7D" w:rsidRPr="00423488" w:rsidRDefault="00257A7D" w:rsidP="00423488">
      <w:pPr>
        <w:spacing w:line="270" w:lineRule="atLeast"/>
        <w:jc w:val="center"/>
        <w:rPr>
          <w:rStyle w:val="apple-style-span"/>
          <w:rFonts w:ascii="Trebuchet MS" w:hAnsi="Trebuchet MS"/>
          <w:sz w:val="28"/>
          <w:szCs w:val="28"/>
        </w:rPr>
      </w:pPr>
    </w:p>
    <w:tbl>
      <w:tblPr>
        <w:tblW w:w="858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38"/>
        <w:gridCol w:w="5342"/>
      </w:tblGrid>
      <w:tr w:rsidR="00257A7D" w:rsidTr="001B37EE">
        <w:trPr>
          <w:tblCellSpacing w:w="15" w:type="dxa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4FE"/>
            <w:vAlign w:val="center"/>
            <w:hideMark/>
          </w:tcPr>
          <w:p w:rsidR="00257A7D" w:rsidRDefault="00257A7D" w:rsidP="00423488">
            <w:pPr>
              <w:spacing w:line="384" w:lineRule="auto"/>
              <w:jc w:val="center"/>
              <w:rPr>
                <w:rFonts w:ascii="Trebuchet MS" w:hAnsi="Trebuchet MS"/>
                <w:b/>
                <w:bCs/>
                <w:color w:val="68696D"/>
                <w:sz w:val="23"/>
                <w:szCs w:val="23"/>
              </w:rPr>
            </w:pPr>
            <w:r>
              <w:rPr>
                <w:rFonts w:ascii="Trebuchet MS" w:hAnsi="Trebuchet MS"/>
                <w:b/>
                <w:bCs/>
                <w:color w:val="68696D"/>
                <w:sz w:val="23"/>
                <w:szCs w:val="23"/>
              </w:rPr>
              <w:t>Deportes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AF4FE"/>
            <w:vAlign w:val="center"/>
            <w:hideMark/>
          </w:tcPr>
          <w:p w:rsidR="00257A7D" w:rsidRDefault="00257A7D" w:rsidP="00423488">
            <w:pPr>
              <w:spacing w:line="384" w:lineRule="auto"/>
              <w:jc w:val="center"/>
              <w:rPr>
                <w:rFonts w:ascii="Trebuchet MS" w:hAnsi="Trebuchet MS"/>
                <w:b/>
                <w:bCs/>
                <w:color w:val="68696D"/>
                <w:sz w:val="23"/>
                <w:szCs w:val="23"/>
              </w:rPr>
            </w:pPr>
            <w:r>
              <w:rPr>
                <w:rFonts w:ascii="Trebuchet MS" w:hAnsi="Trebuchet MS"/>
                <w:b/>
                <w:bCs/>
                <w:color w:val="68696D"/>
                <w:sz w:val="23"/>
                <w:szCs w:val="23"/>
              </w:rPr>
              <w:t>Frecuencia absoluta</w:t>
            </w:r>
            <w:r>
              <w:rPr>
                <w:rStyle w:val="apple-converted-space"/>
                <w:rFonts w:ascii="Trebuchet MS" w:hAnsi="Trebuchet MS"/>
                <w:b/>
                <w:bCs/>
                <w:color w:val="68696D"/>
                <w:sz w:val="23"/>
                <w:szCs w:val="23"/>
              </w:rPr>
              <w:t> </w:t>
            </w:r>
            <w:r>
              <w:rPr>
                <w:rFonts w:ascii="Trebuchet MS" w:hAnsi="Trebuchet MS"/>
                <w:b/>
                <w:bCs/>
                <w:i/>
                <w:iCs/>
                <w:color w:val="68696D"/>
                <w:sz w:val="23"/>
                <w:szCs w:val="23"/>
              </w:rPr>
              <w:t>f</w:t>
            </w:r>
            <w:r>
              <w:rPr>
                <w:rFonts w:ascii="Trebuchet MS" w:hAnsi="Trebuchet MS"/>
                <w:b/>
                <w:bCs/>
                <w:i/>
                <w:iCs/>
                <w:color w:val="68696D"/>
                <w:sz w:val="14"/>
                <w:szCs w:val="14"/>
                <w:vertAlign w:val="subscript"/>
              </w:rPr>
              <w:t>i</w:t>
            </w:r>
          </w:p>
        </w:tc>
      </w:tr>
      <w:tr w:rsidR="00257A7D" w:rsidTr="001B37EE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57A7D" w:rsidRDefault="00257A7D" w:rsidP="00423488">
            <w:pPr>
              <w:spacing w:line="384" w:lineRule="auto"/>
              <w:jc w:val="center"/>
              <w:rPr>
                <w:rFonts w:ascii="Trebuchet MS" w:hAnsi="Trebuchet MS"/>
                <w:color w:val="3D3D3D"/>
                <w:sz w:val="23"/>
                <w:szCs w:val="23"/>
              </w:rPr>
            </w:pPr>
            <w:r>
              <w:rPr>
                <w:rFonts w:ascii="Trebuchet MS" w:hAnsi="Trebuchet MS"/>
                <w:color w:val="3D3D3D"/>
                <w:sz w:val="23"/>
                <w:szCs w:val="23"/>
              </w:rPr>
              <w:t>Fútbol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57A7D" w:rsidRDefault="00257A7D" w:rsidP="00423488">
            <w:pPr>
              <w:spacing w:line="384" w:lineRule="auto"/>
              <w:jc w:val="center"/>
              <w:rPr>
                <w:rFonts w:ascii="Trebuchet MS" w:hAnsi="Trebuchet MS"/>
                <w:color w:val="3D3D3D"/>
                <w:sz w:val="23"/>
                <w:szCs w:val="23"/>
              </w:rPr>
            </w:pPr>
            <w:r>
              <w:rPr>
                <w:rFonts w:ascii="Trebuchet MS" w:hAnsi="Trebuchet MS"/>
                <w:color w:val="3D3D3D"/>
                <w:sz w:val="23"/>
                <w:szCs w:val="23"/>
              </w:rPr>
              <w:t>8</w:t>
            </w:r>
          </w:p>
        </w:tc>
      </w:tr>
      <w:tr w:rsidR="00257A7D" w:rsidTr="001B37EE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57A7D" w:rsidRDefault="00257A7D" w:rsidP="00423488">
            <w:pPr>
              <w:spacing w:line="384" w:lineRule="auto"/>
              <w:jc w:val="center"/>
              <w:rPr>
                <w:rFonts w:ascii="Trebuchet MS" w:hAnsi="Trebuchet MS"/>
                <w:color w:val="3D3D3D"/>
                <w:sz w:val="23"/>
                <w:szCs w:val="23"/>
              </w:rPr>
            </w:pPr>
            <w:r>
              <w:rPr>
                <w:rFonts w:ascii="Trebuchet MS" w:hAnsi="Trebuchet MS"/>
                <w:color w:val="3D3D3D"/>
                <w:sz w:val="23"/>
                <w:szCs w:val="23"/>
              </w:rPr>
              <w:t>Baloncesto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57A7D" w:rsidRDefault="00257A7D" w:rsidP="00423488">
            <w:pPr>
              <w:spacing w:line="384" w:lineRule="auto"/>
              <w:jc w:val="center"/>
              <w:rPr>
                <w:rFonts w:ascii="Trebuchet MS" w:hAnsi="Trebuchet MS"/>
                <w:color w:val="3D3D3D"/>
                <w:sz w:val="23"/>
                <w:szCs w:val="23"/>
              </w:rPr>
            </w:pPr>
            <w:r>
              <w:rPr>
                <w:rFonts w:ascii="Trebuchet MS" w:hAnsi="Trebuchet MS"/>
                <w:color w:val="3D3D3D"/>
                <w:sz w:val="23"/>
                <w:szCs w:val="23"/>
              </w:rPr>
              <w:t>12</w:t>
            </w:r>
          </w:p>
        </w:tc>
      </w:tr>
      <w:tr w:rsidR="00257A7D" w:rsidTr="001B37EE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57A7D" w:rsidRDefault="00257A7D" w:rsidP="00423488">
            <w:pPr>
              <w:spacing w:line="384" w:lineRule="auto"/>
              <w:jc w:val="center"/>
              <w:rPr>
                <w:rFonts w:ascii="Trebuchet MS" w:hAnsi="Trebuchet MS"/>
                <w:color w:val="3D3D3D"/>
                <w:sz w:val="23"/>
                <w:szCs w:val="23"/>
              </w:rPr>
            </w:pPr>
            <w:r>
              <w:rPr>
                <w:rFonts w:ascii="Trebuchet MS" w:hAnsi="Trebuchet MS"/>
                <w:color w:val="3D3D3D"/>
                <w:sz w:val="23"/>
                <w:szCs w:val="23"/>
              </w:rPr>
              <w:t>Tenis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57A7D" w:rsidRDefault="00257A7D" w:rsidP="00423488">
            <w:pPr>
              <w:spacing w:line="384" w:lineRule="auto"/>
              <w:jc w:val="center"/>
              <w:rPr>
                <w:rFonts w:ascii="Trebuchet MS" w:hAnsi="Trebuchet MS"/>
                <w:color w:val="3D3D3D"/>
                <w:sz w:val="23"/>
                <w:szCs w:val="23"/>
              </w:rPr>
            </w:pPr>
            <w:r>
              <w:rPr>
                <w:rFonts w:ascii="Trebuchet MS" w:hAnsi="Trebuchet MS"/>
                <w:color w:val="3D3D3D"/>
                <w:sz w:val="23"/>
                <w:szCs w:val="23"/>
              </w:rPr>
              <w:t>6</w:t>
            </w:r>
          </w:p>
        </w:tc>
      </w:tr>
      <w:tr w:rsidR="00257A7D" w:rsidTr="001B37EE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57A7D" w:rsidRDefault="00257A7D" w:rsidP="00423488">
            <w:pPr>
              <w:spacing w:line="384" w:lineRule="auto"/>
              <w:jc w:val="center"/>
              <w:rPr>
                <w:rFonts w:ascii="Trebuchet MS" w:hAnsi="Trebuchet MS"/>
                <w:color w:val="3D3D3D"/>
                <w:sz w:val="23"/>
                <w:szCs w:val="23"/>
              </w:rPr>
            </w:pPr>
            <w:r>
              <w:rPr>
                <w:rFonts w:ascii="Trebuchet MS" w:hAnsi="Trebuchet MS"/>
                <w:color w:val="3D3D3D"/>
                <w:sz w:val="23"/>
                <w:szCs w:val="23"/>
              </w:rPr>
              <w:t>Atletismo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57A7D" w:rsidRDefault="00257A7D" w:rsidP="00423488">
            <w:pPr>
              <w:spacing w:line="384" w:lineRule="auto"/>
              <w:jc w:val="center"/>
              <w:rPr>
                <w:rFonts w:ascii="Trebuchet MS" w:hAnsi="Trebuchet MS"/>
                <w:color w:val="3D3D3D"/>
                <w:sz w:val="23"/>
                <w:szCs w:val="23"/>
              </w:rPr>
            </w:pPr>
            <w:r>
              <w:rPr>
                <w:rFonts w:ascii="Trebuchet MS" w:hAnsi="Trebuchet MS"/>
                <w:color w:val="3D3D3D"/>
                <w:sz w:val="23"/>
                <w:szCs w:val="23"/>
              </w:rPr>
              <w:t>10</w:t>
            </w:r>
          </w:p>
        </w:tc>
      </w:tr>
      <w:tr w:rsidR="00257A7D" w:rsidTr="001B37EE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57A7D" w:rsidRDefault="00257A7D" w:rsidP="00423488">
            <w:pPr>
              <w:spacing w:line="384" w:lineRule="auto"/>
              <w:jc w:val="center"/>
              <w:rPr>
                <w:rFonts w:ascii="Trebuchet MS" w:hAnsi="Trebuchet MS"/>
                <w:color w:val="3D3D3D"/>
                <w:sz w:val="23"/>
                <w:szCs w:val="23"/>
              </w:rPr>
            </w:pPr>
            <w:r>
              <w:rPr>
                <w:rFonts w:ascii="Trebuchet MS" w:hAnsi="Trebuchet MS"/>
                <w:color w:val="3D3D3D"/>
                <w:sz w:val="23"/>
                <w:szCs w:val="23"/>
              </w:rPr>
              <w:t>Balonmano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57A7D" w:rsidRDefault="00257A7D" w:rsidP="00423488">
            <w:pPr>
              <w:spacing w:line="384" w:lineRule="auto"/>
              <w:jc w:val="center"/>
              <w:rPr>
                <w:rFonts w:ascii="Trebuchet MS" w:hAnsi="Trebuchet MS"/>
                <w:color w:val="3D3D3D"/>
                <w:sz w:val="23"/>
                <w:szCs w:val="23"/>
              </w:rPr>
            </w:pPr>
            <w:r>
              <w:rPr>
                <w:rFonts w:ascii="Trebuchet MS" w:hAnsi="Trebuchet MS"/>
                <w:color w:val="3D3D3D"/>
                <w:sz w:val="23"/>
                <w:szCs w:val="23"/>
              </w:rPr>
              <w:t>4</w:t>
            </w:r>
          </w:p>
        </w:tc>
      </w:tr>
      <w:tr w:rsidR="00257A7D" w:rsidTr="001B37EE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57A7D" w:rsidRDefault="00257A7D" w:rsidP="00423488">
            <w:pPr>
              <w:spacing w:line="384" w:lineRule="auto"/>
              <w:jc w:val="center"/>
              <w:rPr>
                <w:rFonts w:ascii="Trebuchet MS" w:hAnsi="Trebuchet MS"/>
                <w:color w:val="3D3D3D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57A7D" w:rsidRDefault="00257A7D" w:rsidP="00423488">
            <w:pPr>
              <w:spacing w:line="384" w:lineRule="auto"/>
              <w:jc w:val="center"/>
              <w:rPr>
                <w:rFonts w:ascii="Trebuchet MS" w:hAnsi="Trebuchet MS"/>
                <w:color w:val="3D3D3D"/>
                <w:sz w:val="23"/>
                <w:szCs w:val="23"/>
              </w:rPr>
            </w:pPr>
            <w:r>
              <w:rPr>
                <w:rFonts w:ascii="Trebuchet MS" w:hAnsi="Trebuchet MS"/>
                <w:color w:val="3D3D3D"/>
                <w:sz w:val="23"/>
                <w:szCs w:val="23"/>
              </w:rPr>
              <w:t>∑</w:t>
            </w:r>
            <w:r>
              <w:rPr>
                <w:rFonts w:ascii="Trebuchet MS" w:hAnsi="Trebuchet MS"/>
                <w:i/>
                <w:iCs/>
                <w:color w:val="3D3D3D"/>
                <w:sz w:val="23"/>
                <w:szCs w:val="23"/>
              </w:rPr>
              <w:t>f</w:t>
            </w:r>
            <w:r>
              <w:rPr>
                <w:rFonts w:ascii="Trebuchet MS" w:hAnsi="Trebuchet MS"/>
                <w:i/>
                <w:iCs/>
                <w:color w:val="3D3D3D"/>
                <w:sz w:val="14"/>
                <w:szCs w:val="14"/>
                <w:vertAlign w:val="subscript"/>
              </w:rPr>
              <w:t>i</w:t>
            </w:r>
            <w:r>
              <w:rPr>
                <w:rStyle w:val="apple-converted-space"/>
                <w:rFonts w:ascii="Trebuchet MS" w:hAnsi="Trebuchet MS"/>
                <w:color w:val="3D3D3D"/>
                <w:sz w:val="23"/>
                <w:szCs w:val="23"/>
              </w:rPr>
              <w:t> </w:t>
            </w:r>
            <w:r>
              <w:rPr>
                <w:rFonts w:ascii="Trebuchet MS" w:hAnsi="Trebuchet MS"/>
                <w:color w:val="3D3D3D"/>
                <w:sz w:val="23"/>
                <w:szCs w:val="23"/>
              </w:rPr>
              <w:t>=</w:t>
            </w:r>
            <w:r>
              <w:rPr>
                <w:rStyle w:val="apple-converted-space"/>
                <w:rFonts w:ascii="Trebuchet MS" w:hAnsi="Trebuchet MS"/>
                <w:color w:val="3D3D3D"/>
                <w:sz w:val="23"/>
                <w:szCs w:val="23"/>
              </w:rPr>
              <w:t> </w:t>
            </w:r>
            <w:r>
              <w:rPr>
                <w:rFonts w:ascii="Trebuchet MS" w:hAnsi="Trebuchet MS"/>
                <w:i/>
                <w:iCs/>
                <w:color w:val="3D3D3D"/>
                <w:sz w:val="23"/>
                <w:szCs w:val="23"/>
              </w:rPr>
              <w:t>N</w:t>
            </w:r>
            <w:r>
              <w:rPr>
                <w:rStyle w:val="apple-converted-space"/>
                <w:rFonts w:ascii="Trebuchet MS" w:hAnsi="Trebuchet MS"/>
                <w:color w:val="3D3D3D"/>
                <w:sz w:val="23"/>
                <w:szCs w:val="23"/>
              </w:rPr>
              <w:t> </w:t>
            </w:r>
            <w:r>
              <w:rPr>
                <w:rFonts w:ascii="Trebuchet MS" w:hAnsi="Trebuchet MS"/>
                <w:color w:val="3D3D3D"/>
                <w:sz w:val="23"/>
                <w:szCs w:val="23"/>
              </w:rPr>
              <w:t>= 40</w:t>
            </w:r>
          </w:p>
        </w:tc>
      </w:tr>
    </w:tbl>
    <w:p w:rsidR="00257A7D" w:rsidRDefault="00257A7D" w:rsidP="00423488">
      <w:pPr>
        <w:spacing w:line="195" w:lineRule="atLeast"/>
        <w:jc w:val="center"/>
        <w:textAlignment w:val="baseline"/>
        <w:rPr>
          <w:rFonts w:ascii="inherit" w:hAnsi="inherit"/>
          <w:color w:val="3D3D3D"/>
          <w:sz w:val="20"/>
          <w:szCs w:val="20"/>
        </w:rPr>
      </w:pPr>
      <w:hyperlink r:id="rId8" w:tooltip="Ampliar" w:history="1">
        <w:r>
          <w:rPr>
            <w:rFonts w:ascii="inherit" w:hAnsi="inherit"/>
            <w:noProof/>
            <w:color w:val="0000FF"/>
            <w:sz w:val="20"/>
            <w:szCs w:val="20"/>
            <w:bdr w:val="none" w:sz="0" w:space="0" w:color="auto" w:frame="1"/>
            <w:shd w:val="clear" w:color="auto" w:fill="F2F2F2"/>
            <w:lang w:eastAsia="es-ES"/>
          </w:rPr>
          <w:drawing>
            <wp:inline distT="0" distB="0" distL="0" distR="0">
              <wp:extent cx="2543175" cy="3314700"/>
              <wp:effectExtent l="19050" t="0" r="9525" b="0"/>
              <wp:docPr id="6" name="Imagen 3" descr="Sectores circulares">
                <a:hlinkClick xmlns:a="http://schemas.openxmlformats.org/drawingml/2006/main" r:id="rId8" tooltip="&quot;Amplia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Sectores circulares">
                        <a:hlinkClick r:id="rId8" tooltip="&quot;Amplia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43175" cy="3314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inherit" w:hAnsi="inherit"/>
            <w:color w:val="929292"/>
            <w:sz w:val="18"/>
            <w:szCs w:val="18"/>
            <w:bdr w:val="none" w:sz="0" w:space="0" w:color="auto" w:frame="1"/>
            <w:shd w:val="clear" w:color="auto" w:fill="F2F2F2"/>
          </w:rPr>
          <w:t>Sectores circulares</w:t>
        </w:r>
      </w:hyperlink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257A7D" w:rsidRPr="00BB08CD" w:rsidTr="001B37EE">
        <w:trPr>
          <w:tblCellSpacing w:w="0" w:type="dxa"/>
          <w:jc w:val="center"/>
        </w:trPr>
        <w:tc>
          <w:tcPr>
            <w:tcW w:w="0" w:type="auto"/>
            <w:shd w:val="clear" w:color="auto" w:fill="666666"/>
            <w:vAlign w:val="center"/>
            <w:hideMark/>
          </w:tcPr>
          <w:p w:rsidR="00257A7D" w:rsidRPr="00BB08CD" w:rsidRDefault="00257A7D" w:rsidP="001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257A7D" w:rsidRPr="00BB08CD" w:rsidRDefault="00257A7D" w:rsidP="001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813054" w:rsidRDefault="00813054" w:rsidP="00813054">
      <w:pPr>
        <w:rPr>
          <w:rFonts w:ascii="Arial" w:hAnsi="Arial" w:cs="Arial"/>
          <w:sz w:val="24"/>
          <w:szCs w:val="24"/>
        </w:rPr>
      </w:pPr>
    </w:p>
    <w:p w:rsidR="00257A7D" w:rsidRDefault="00257A7D" w:rsidP="00257A7D">
      <w:pPr>
        <w:jc w:val="center"/>
        <w:rPr>
          <w:rFonts w:ascii="Arial" w:hAnsi="Arial" w:cs="Arial"/>
          <w:b/>
          <w:sz w:val="24"/>
          <w:szCs w:val="24"/>
        </w:rPr>
      </w:pPr>
      <w:r w:rsidRPr="00257A7D">
        <w:rPr>
          <w:rFonts w:ascii="Arial" w:hAnsi="Arial" w:cs="Arial"/>
          <w:b/>
          <w:sz w:val="24"/>
          <w:szCs w:val="24"/>
        </w:rPr>
        <w:t>¿CUANDO SE UTILIZAN?</w:t>
      </w:r>
    </w:p>
    <w:p w:rsidR="00257A7D" w:rsidRDefault="00257A7D" w:rsidP="00257A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es-ES"/>
        </w:rPr>
      </w:pPr>
      <w:r w:rsidRPr="00257A7D">
        <w:rPr>
          <w:rFonts w:ascii="Arial" w:eastAsia="Times New Roman" w:hAnsi="Arial" w:cs="Arial"/>
          <w:color w:val="333333"/>
          <w:sz w:val="28"/>
          <w:szCs w:val="28"/>
          <w:lang w:eastAsia="es-ES"/>
        </w:rPr>
        <w:t>Son utilizados en aquellos casos donde nos interesa no sólo mostrar el número de veces que se da una característica o atributo de manera tabular sino más bien de manera gráfica, de tal manera que se pueda visualizar mejor la proporción en que aparece esa característica respecto del total.</w:t>
      </w:r>
    </w:p>
    <w:p w:rsidR="00423488" w:rsidRPr="00423488" w:rsidRDefault="00423488" w:rsidP="00423488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423488">
        <w:rPr>
          <w:rFonts w:ascii="Arial" w:hAnsi="Arial" w:cs="Arial"/>
          <w:color w:val="000000"/>
          <w:sz w:val="28"/>
          <w:szCs w:val="28"/>
        </w:rPr>
        <w:t>La amplitud de cada sector circular se obtiene mediante una simple regla de tres.</w:t>
      </w:r>
    </w:p>
    <w:p w:rsidR="00423488" w:rsidRPr="00423488" w:rsidRDefault="00423488" w:rsidP="00423488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423488">
        <w:rPr>
          <w:rFonts w:ascii="Arial" w:hAnsi="Arial" w:cs="Arial"/>
          <w:color w:val="000000"/>
          <w:sz w:val="28"/>
          <w:szCs w:val="28"/>
        </w:rPr>
        <w:t>Cuando estos diagramas se utilizan para comparar magnitudes en distintos períodos o para diferentes lugares (por ejemplo países), a cada círculo hay que asignarle una superficie proporcional a la magnitud que representa.</w:t>
      </w:r>
    </w:p>
    <w:p w:rsidR="00423488" w:rsidRPr="00423488" w:rsidRDefault="00423488" w:rsidP="00423488">
      <w:pPr>
        <w:pStyle w:val="NormalWeb"/>
        <w:rPr>
          <w:rFonts w:ascii="Arial" w:hAnsi="Arial" w:cs="Arial"/>
          <w:b/>
          <w:i/>
          <w:color w:val="000000"/>
          <w:sz w:val="28"/>
          <w:szCs w:val="28"/>
        </w:rPr>
      </w:pPr>
      <w:r w:rsidRPr="00423488">
        <w:rPr>
          <w:rFonts w:ascii="Arial" w:hAnsi="Arial" w:cs="Arial"/>
          <w:b/>
          <w:i/>
          <w:color w:val="000000"/>
          <w:sz w:val="28"/>
          <w:szCs w:val="28"/>
        </w:rPr>
        <w:t>Observación:</w:t>
      </w:r>
    </w:p>
    <w:p w:rsidR="00423488" w:rsidRPr="00423488" w:rsidRDefault="00423488" w:rsidP="00423488">
      <w:pPr>
        <w:pStyle w:val="NormalWeb"/>
        <w:rPr>
          <w:rFonts w:ascii="Arial" w:hAnsi="Arial" w:cs="Arial"/>
          <w:b/>
          <w:i/>
          <w:color w:val="000000"/>
          <w:sz w:val="28"/>
          <w:szCs w:val="28"/>
        </w:rPr>
      </w:pPr>
      <w:r w:rsidRPr="00423488">
        <w:rPr>
          <w:rFonts w:ascii="Arial" w:hAnsi="Arial" w:cs="Arial"/>
          <w:b/>
          <w:i/>
          <w:color w:val="000000"/>
          <w:sz w:val="28"/>
          <w:szCs w:val="28"/>
        </w:rPr>
        <w:t>Los diagramas circulares son útiles para representar las distintas partes de un todo, los distintos componentes de un carácter.</w:t>
      </w:r>
    </w:p>
    <w:p w:rsidR="00257A7D" w:rsidRPr="00257A7D" w:rsidRDefault="00257A7D" w:rsidP="00257A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es-ES"/>
        </w:rPr>
      </w:pPr>
      <w:r w:rsidRPr="00257A7D">
        <w:rPr>
          <w:rFonts w:ascii="Arial" w:eastAsia="Times New Roman" w:hAnsi="Arial" w:cs="Arial"/>
          <w:color w:val="333333"/>
          <w:sz w:val="28"/>
          <w:szCs w:val="28"/>
          <w:lang w:eastAsia="es-ES"/>
        </w:rPr>
        <w:t>Para construir el diagrama circular anterior, se parte del hecho de que el círculo encierra un total de 360 grados. Luego a cada categoría se le asigna sus grados en el círculo, mediante una regla de tres simple, por ejemplo para las características masculino (M) y femenino (F), los sectores correspondientes miden:</w:t>
      </w:r>
    </w:p>
    <w:p w:rsidR="00257A7D" w:rsidRPr="00257A7D" w:rsidRDefault="00257A7D" w:rsidP="00257A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es-ES"/>
        </w:rPr>
      </w:pPr>
      <w:r w:rsidRPr="00257A7D">
        <w:rPr>
          <w:rFonts w:ascii="Arial" w:eastAsia="Times New Roman" w:hAnsi="Arial" w:cs="Arial"/>
          <w:noProof/>
          <w:color w:val="333333"/>
          <w:sz w:val="28"/>
          <w:szCs w:val="28"/>
          <w:lang w:eastAsia="es-ES"/>
        </w:rPr>
        <w:drawing>
          <wp:inline distT="0" distB="0" distL="0" distR="0">
            <wp:extent cx="2123259" cy="810699"/>
            <wp:effectExtent l="19050" t="0" r="0" b="0"/>
            <wp:docPr id="7" name="Imagen 5" descr="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168" cy="809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7D" w:rsidRPr="00BB08CD" w:rsidRDefault="00257A7D" w:rsidP="0042348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es-ES"/>
        </w:rPr>
      </w:pPr>
      <w:r w:rsidRPr="00BB08CD">
        <w:rPr>
          <w:rFonts w:ascii="Verdana" w:eastAsia="Times New Roman" w:hAnsi="Verdana" w:cs="Times New Roman"/>
          <w:color w:val="333333"/>
          <w:sz w:val="18"/>
          <w:szCs w:val="18"/>
          <w:lang w:eastAsia="es-ES"/>
        </w:rPr>
        <w:lastRenderedPageBreak/>
        <w:br/>
      </w:r>
      <w:r>
        <w:rPr>
          <w:rFonts w:ascii="Verdana" w:eastAsia="Times New Roman" w:hAnsi="Verdana" w:cs="Times New Roman"/>
          <w:noProof/>
          <w:color w:val="333333"/>
          <w:sz w:val="18"/>
          <w:szCs w:val="18"/>
          <w:lang w:eastAsia="es-ES"/>
        </w:rPr>
        <w:drawing>
          <wp:inline distT="0" distB="0" distL="0" distR="0">
            <wp:extent cx="4004310" cy="2220686"/>
            <wp:effectExtent l="19050" t="0" r="0" b="0"/>
            <wp:docPr id="8" name="Imagen 6" descr="pa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ste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084" cy="222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7D" w:rsidRDefault="00257A7D" w:rsidP="00257A7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ANEXOS Y/O EJEMPLOS:   </w:t>
      </w:r>
    </w:p>
    <w:p w:rsidR="00257A7D" w:rsidRDefault="00257A7D" w:rsidP="00423488">
      <w:pPr>
        <w:jc w:val="center"/>
        <w:rPr>
          <w:rFonts w:ascii="Arial" w:hAnsi="Arial" w:cs="Arial"/>
          <w:b/>
          <w:sz w:val="28"/>
          <w:szCs w:val="28"/>
        </w:rPr>
      </w:pPr>
    </w:p>
    <w:p w:rsidR="00423488" w:rsidRDefault="00423488" w:rsidP="0042348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4373140" cy="3095897"/>
            <wp:effectExtent l="19050" t="0" r="8360" b="0"/>
            <wp:docPr id="9" name="Imagen 1" descr="F:\estadistica\Sec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stadistica\Sector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423" cy="309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88" w:rsidRDefault="00423488" w:rsidP="00423488">
      <w:pPr>
        <w:jc w:val="center"/>
        <w:rPr>
          <w:rFonts w:ascii="Arial" w:hAnsi="Arial" w:cs="Arial"/>
          <w:b/>
          <w:sz w:val="28"/>
          <w:szCs w:val="28"/>
        </w:rPr>
      </w:pPr>
    </w:p>
    <w:p w:rsidR="00423488" w:rsidRDefault="00423488" w:rsidP="0042348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lastRenderedPageBreak/>
        <w:drawing>
          <wp:inline distT="0" distB="0" distL="0" distR="0">
            <wp:extent cx="4389120" cy="3174365"/>
            <wp:effectExtent l="19050" t="0" r="0" b="0"/>
            <wp:docPr id="10" name="Imagen 2" descr="F:\estadistica\effect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estadistica\effect4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17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88" w:rsidRDefault="00423488" w:rsidP="00423488">
      <w:pPr>
        <w:jc w:val="center"/>
        <w:rPr>
          <w:rFonts w:ascii="Arial" w:hAnsi="Arial" w:cs="Arial"/>
          <w:b/>
          <w:sz w:val="28"/>
          <w:szCs w:val="28"/>
        </w:rPr>
      </w:pPr>
    </w:p>
    <w:p w:rsidR="00423488" w:rsidRDefault="00423488" w:rsidP="00423488">
      <w:pPr>
        <w:jc w:val="center"/>
        <w:rPr>
          <w:rFonts w:ascii="Arial" w:hAnsi="Arial" w:cs="Arial"/>
          <w:b/>
          <w:sz w:val="28"/>
          <w:szCs w:val="28"/>
        </w:rPr>
      </w:pPr>
    </w:p>
    <w:p w:rsidR="00423488" w:rsidRDefault="00423488" w:rsidP="00423488">
      <w:pPr>
        <w:jc w:val="center"/>
        <w:rPr>
          <w:rFonts w:ascii="Arial" w:hAnsi="Arial" w:cs="Arial"/>
          <w:b/>
          <w:sz w:val="28"/>
          <w:szCs w:val="28"/>
        </w:rPr>
      </w:pPr>
    </w:p>
    <w:p w:rsidR="00423488" w:rsidRDefault="00423488" w:rsidP="0042348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4631327" cy="2730137"/>
            <wp:effectExtent l="19050" t="0" r="0" b="0"/>
            <wp:docPr id="11" name="Imagen 3" descr="F:\estadistica\Image2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estadistica\Image2116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563" cy="272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88" w:rsidRDefault="00423488" w:rsidP="0042348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lastRenderedPageBreak/>
        <w:drawing>
          <wp:inline distT="0" distB="0" distL="0" distR="0">
            <wp:extent cx="4631327" cy="2637896"/>
            <wp:effectExtent l="19050" t="0" r="0" b="0"/>
            <wp:docPr id="12" name="Imagen 4" descr="F:\estadistica\img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estadistica\img4_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992" cy="264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88" w:rsidRDefault="00423488" w:rsidP="0042348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4709704" cy="3187337"/>
            <wp:effectExtent l="19050" t="0" r="0" b="0"/>
            <wp:docPr id="13" name="Imagen 5" descr="F:\estadistica\depo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estadistica\deporte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983" cy="3187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88" w:rsidRDefault="00423488" w:rsidP="00257A7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BIBLIOGRAFIA:</w:t>
      </w:r>
    </w:p>
    <w:p w:rsidR="00423488" w:rsidRDefault="00423488" w:rsidP="00257A7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WIKIPEDIA</w:t>
      </w:r>
    </w:p>
    <w:p w:rsidR="00423488" w:rsidRDefault="00423488" w:rsidP="00257A7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RINCON DEL VAGO</w:t>
      </w:r>
    </w:p>
    <w:p w:rsidR="00423488" w:rsidRDefault="00423488" w:rsidP="00257A7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KALIPEDIA</w:t>
      </w:r>
    </w:p>
    <w:p w:rsidR="00423488" w:rsidRDefault="00423488" w:rsidP="00257A7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MICROSOFT ENCARTA 2009</w:t>
      </w:r>
    </w:p>
    <w:sectPr w:rsidR="00423488" w:rsidSect="007C61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A7D" w:rsidRDefault="00257A7D" w:rsidP="00257A7D">
      <w:pPr>
        <w:spacing w:after="0" w:line="240" w:lineRule="auto"/>
      </w:pPr>
      <w:r>
        <w:separator/>
      </w:r>
    </w:p>
  </w:endnote>
  <w:endnote w:type="continuationSeparator" w:id="1">
    <w:p w:rsidR="00257A7D" w:rsidRDefault="00257A7D" w:rsidP="0025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A7D" w:rsidRDefault="00257A7D" w:rsidP="00257A7D">
      <w:pPr>
        <w:spacing w:after="0" w:line="240" w:lineRule="auto"/>
      </w:pPr>
      <w:r>
        <w:separator/>
      </w:r>
    </w:p>
  </w:footnote>
  <w:footnote w:type="continuationSeparator" w:id="1">
    <w:p w:rsidR="00257A7D" w:rsidRDefault="00257A7D" w:rsidP="0025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0F65"/>
    <w:multiLevelType w:val="hybridMultilevel"/>
    <w:tmpl w:val="79F07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B0B30"/>
    <w:multiLevelType w:val="multilevel"/>
    <w:tmpl w:val="E1FCF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F61"/>
    <w:rsid w:val="00257A7D"/>
    <w:rsid w:val="00423488"/>
    <w:rsid w:val="005E2F61"/>
    <w:rsid w:val="007C6170"/>
    <w:rsid w:val="00813054"/>
    <w:rsid w:val="008E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813054"/>
  </w:style>
  <w:style w:type="paragraph" w:styleId="Textodeglobo">
    <w:name w:val="Balloon Text"/>
    <w:basedOn w:val="Normal"/>
    <w:link w:val="TextodegloboCar"/>
    <w:uiPriority w:val="99"/>
    <w:semiHidden/>
    <w:unhideWhenUsed/>
    <w:rsid w:val="0081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0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7A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57A7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57A7D"/>
  </w:style>
  <w:style w:type="character" w:styleId="Textoennegrita">
    <w:name w:val="Strong"/>
    <w:basedOn w:val="Fuentedeprrafopredeter"/>
    <w:uiPriority w:val="22"/>
    <w:qFormat/>
    <w:rsid w:val="00257A7D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257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7A7D"/>
  </w:style>
  <w:style w:type="paragraph" w:styleId="Piedepgina">
    <w:name w:val="footer"/>
    <w:basedOn w:val="Normal"/>
    <w:link w:val="PiedepginaCar"/>
    <w:uiPriority w:val="99"/>
    <w:semiHidden/>
    <w:unhideWhenUsed/>
    <w:rsid w:val="00257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7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pedia.com/popup/popupWindow.html?tipo=imagen&amp;titulo=Sectores+circulares&amp;url=/kalipediamedia/matematicas/media/200709/26/estyprob/20070926klpmateyp_9.Ges.LCO.png" TargetMode="External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2010-10-24T03:56:00Z</dcterms:created>
  <dcterms:modified xsi:type="dcterms:W3CDTF">2010-10-24T04:41:00Z</dcterms:modified>
</cp:coreProperties>
</file>