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43" w:rsidRPr="0007005A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Juegos de refuerzo</w:t>
      </w:r>
    </w:p>
    <w:p w:rsidR="0007005A" w:rsidRPr="0007005A" w:rsidRDefault="0007005A" w:rsidP="005F7889">
      <w:pPr>
        <w:jc w:val="center"/>
        <w:rPr>
          <w:rFonts w:ascii="Andalus" w:hAnsi="Andalus" w:cs="Andalus"/>
          <w:b/>
          <w:sz w:val="28"/>
          <w:szCs w:val="28"/>
        </w:rPr>
      </w:pPr>
    </w:p>
    <w:p w:rsidR="005F7889" w:rsidRPr="0007005A" w:rsidRDefault="005F7889" w:rsidP="0007005A">
      <w:pPr>
        <w:rPr>
          <w:rFonts w:ascii="Andalus" w:hAnsi="Andalus" w:cs="Andalus"/>
          <w:b/>
          <w:sz w:val="28"/>
          <w:szCs w:val="28"/>
        </w:rPr>
      </w:pPr>
    </w:p>
    <w:p w:rsidR="0007005A" w:rsidRPr="0007005A" w:rsidRDefault="005F7889" w:rsidP="0007005A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Ana Rocío del pilar barajas</w:t>
      </w:r>
    </w:p>
    <w:p w:rsidR="005F7889" w:rsidRPr="0007005A" w:rsidRDefault="005F7889" w:rsidP="0007005A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Profesora</w:t>
      </w:r>
    </w:p>
    <w:p w:rsidR="005F7889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</w:p>
    <w:p w:rsidR="00347B5A" w:rsidRPr="0007005A" w:rsidRDefault="00347B5A" w:rsidP="005F7889">
      <w:pPr>
        <w:jc w:val="center"/>
        <w:rPr>
          <w:rFonts w:ascii="Andalus" w:hAnsi="Andalus" w:cs="Andalus"/>
          <w:b/>
          <w:sz w:val="28"/>
          <w:szCs w:val="28"/>
        </w:rPr>
      </w:pPr>
    </w:p>
    <w:p w:rsidR="005F7889" w:rsidRPr="0007005A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Integrantes</w:t>
      </w:r>
      <w:r w:rsidR="0007005A" w:rsidRPr="0007005A">
        <w:rPr>
          <w:rFonts w:ascii="Andalus" w:hAnsi="Andalus" w:cs="Andalus"/>
          <w:b/>
          <w:sz w:val="28"/>
          <w:szCs w:val="28"/>
        </w:rPr>
        <w:t>:</w:t>
      </w:r>
    </w:p>
    <w:p w:rsidR="005F7889" w:rsidRPr="0007005A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Katherine Montenegro</w:t>
      </w:r>
    </w:p>
    <w:p w:rsidR="005F7889" w:rsidRPr="0007005A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Ingrid  Murillo</w:t>
      </w:r>
    </w:p>
    <w:p w:rsidR="005F7889" w:rsidRPr="0007005A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Linda Pérez</w:t>
      </w:r>
    </w:p>
    <w:p w:rsidR="005F7889" w:rsidRDefault="005F7889" w:rsidP="005F7889">
      <w:pPr>
        <w:jc w:val="center"/>
        <w:rPr>
          <w:rFonts w:ascii="Andalus" w:hAnsi="Andalus" w:cs="Andalus"/>
          <w:b/>
          <w:sz w:val="28"/>
          <w:szCs w:val="28"/>
        </w:rPr>
      </w:pPr>
      <w:r w:rsidRPr="0007005A">
        <w:rPr>
          <w:rFonts w:ascii="Andalus" w:hAnsi="Andalus" w:cs="Andalus"/>
          <w:b/>
          <w:sz w:val="28"/>
          <w:szCs w:val="28"/>
        </w:rPr>
        <w:t>Gina zapata</w:t>
      </w:r>
    </w:p>
    <w:p w:rsidR="00301F63" w:rsidRDefault="0007005A" w:rsidP="000700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Grado: 10°</w:t>
      </w:r>
    </w:p>
    <w:p w:rsidR="00347B5A" w:rsidRDefault="00347B5A" w:rsidP="00347B5A">
      <w:pPr>
        <w:jc w:val="center"/>
        <w:rPr>
          <w:rFonts w:ascii="Andalus" w:hAnsi="Andalus" w:cs="Andalus"/>
          <w:b/>
          <w:sz w:val="28"/>
          <w:szCs w:val="28"/>
        </w:rPr>
      </w:pPr>
    </w:p>
    <w:p w:rsidR="00347B5A" w:rsidRDefault="00347B5A" w:rsidP="00347B5A">
      <w:pPr>
        <w:jc w:val="center"/>
        <w:rPr>
          <w:rFonts w:ascii="Andalus" w:hAnsi="Andalus" w:cs="Andalus"/>
          <w:b/>
          <w:sz w:val="28"/>
          <w:szCs w:val="28"/>
        </w:rPr>
      </w:pPr>
    </w:p>
    <w:p w:rsidR="00347B5A" w:rsidRDefault="00347B5A" w:rsidP="00347B5A">
      <w:pPr>
        <w:jc w:val="center"/>
        <w:rPr>
          <w:rFonts w:ascii="Andalus" w:hAnsi="Andalus" w:cs="Andalus"/>
          <w:b/>
          <w:sz w:val="28"/>
          <w:szCs w:val="28"/>
        </w:rPr>
      </w:pPr>
    </w:p>
    <w:p w:rsidR="00347B5A" w:rsidRDefault="00347B5A" w:rsidP="00347B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Área: geometría</w:t>
      </w:r>
    </w:p>
    <w:p w:rsidR="00347B5A" w:rsidRDefault="00347B5A" w:rsidP="00347B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Institución educativa titán</w:t>
      </w:r>
    </w:p>
    <w:p w:rsidR="00301F63" w:rsidRDefault="00347B5A" w:rsidP="00F5727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Yumbo - valle</w:t>
      </w:r>
    </w:p>
    <w:p w:rsidR="00301F63" w:rsidRDefault="00E33822" w:rsidP="000700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lastRenderedPageBreak/>
        <w:t>Materia: Biología</w:t>
      </w:r>
      <w:r w:rsidR="004C0592">
        <w:rPr>
          <w:rFonts w:ascii="Andalus" w:hAnsi="Andalus" w:cs="Andalus"/>
          <w:b/>
          <w:sz w:val="28"/>
          <w:szCs w:val="28"/>
        </w:rPr>
        <w:t xml:space="preserve"> y sociales</w:t>
      </w:r>
    </w:p>
    <w:p w:rsidR="00E33822" w:rsidRDefault="00E33822" w:rsidP="0007005A">
      <w:pPr>
        <w:jc w:val="center"/>
        <w:rPr>
          <w:rFonts w:ascii="Andalus" w:hAnsi="Andalus" w:cs="Andalus"/>
          <w:b/>
          <w:sz w:val="28"/>
          <w:szCs w:val="28"/>
        </w:rPr>
      </w:pPr>
    </w:p>
    <w:p w:rsidR="00E33822" w:rsidRDefault="00E33822" w:rsidP="00F5727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Grado: 7-2</w:t>
      </w:r>
    </w:p>
    <w:p w:rsidR="00E33822" w:rsidRDefault="00E33822" w:rsidP="00E33822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En el siguiente trabajo vamos a mos</w:t>
      </w:r>
      <w:r w:rsidR="004C0592">
        <w:rPr>
          <w:rFonts w:ascii="Andalus" w:hAnsi="Andalus" w:cs="Andalus"/>
          <w:b/>
          <w:sz w:val="28"/>
          <w:szCs w:val="28"/>
        </w:rPr>
        <w:t>trar las partes de</w:t>
      </w:r>
      <w:r>
        <w:rPr>
          <w:rFonts w:ascii="Andalus" w:hAnsi="Andalus" w:cs="Andalus"/>
          <w:b/>
          <w:sz w:val="28"/>
          <w:szCs w:val="28"/>
        </w:rPr>
        <w:t xml:space="preserve">l sistema </w:t>
      </w:r>
      <w:r w:rsidR="004C0592">
        <w:rPr>
          <w:rFonts w:ascii="Andalus" w:hAnsi="Andalus" w:cs="Andalus"/>
          <w:b/>
          <w:sz w:val="28"/>
          <w:szCs w:val="28"/>
        </w:rPr>
        <w:t xml:space="preserve">digestivo, por medio de un rompe cabeza, en la cual podemos observar </w:t>
      </w:r>
      <w:r w:rsidR="00347B5A">
        <w:rPr>
          <w:rFonts w:ascii="Andalus" w:hAnsi="Andalus" w:cs="Andalus"/>
          <w:b/>
          <w:sz w:val="28"/>
          <w:szCs w:val="28"/>
        </w:rPr>
        <w:t xml:space="preserve"> las partes de dicho</w:t>
      </w:r>
      <w:r w:rsidR="004C0592">
        <w:rPr>
          <w:rFonts w:ascii="Andalus" w:hAnsi="Andalus" w:cs="Andalus"/>
          <w:b/>
          <w:sz w:val="28"/>
          <w:szCs w:val="28"/>
        </w:rPr>
        <w:t xml:space="preserve"> sistema.</w:t>
      </w:r>
    </w:p>
    <w:p w:rsidR="004C0592" w:rsidRDefault="004C0592" w:rsidP="00E33822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 xml:space="preserve">También se va dar a conocer </w:t>
      </w:r>
      <w:r w:rsidR="00347B5A">
        <w:rPr>
          <w:rFonts w:ascii="Andalus" w:hAnsi="Andalus" w:cs="Andalus"/>
          <w:b/>
          <w:sz w:val="28"/>
          <w:szCs w:val="28"/>
        </w:rPr>
        <w:t xml:space="preserve">el continente de </w:t>
      </w:r>
      <w:r w:rsidR="00AB6392">
        <w:rPr>
          <w:rFonts w:ascii="Andalus" w:hAnsi="Andalus" w:cs="Andalus"/>
          <w:b/>
          <w:sz w:val="28"/>
          <w:szCs w:val="28"/>
        </w:rPr>
        <w:t>África</w:t>
      </w:r>
      <w:r>
        <w:rPr>
          <w:rFonts w:ascii="Andalus" w:hAnsi="Andalus" w:cs="Andalus"/>
          <w:b/>
          <w:sz w:val="28"/>
          <w:szCs w:val="28"/>
        </w:rPr>
        <w:t>,</w:t>
      </w:r>
      <w:r w:rsidR="00347B5A">
        <w:rPr>
          <w:rFonts w:ascii="Andalus" w:hAnsi="Andalus" w:cs="Andalus"/>
          <w:b/>
          <w:sz w:val="28"/>
          <w:szCs w:val="28"/>
        </w:rPr>
        <w:t xml:space="preserve"> por medio de la misma figuras</w:t>
      </w:r>
      <w:r>
        <w:rPr>
          <w:rFonts w:ascii="Andalus" w:hAnsi="Andalus" w:cs="Andalus"/>
          <w:b/>
          <w:sz w:val="28"/>
          <w:szCs w:val="28"/>
        </w:rPr>
        <w:t xml:space="preserve"> geométrica</w:t>
      </w:r>
      <w:r w:rsidR="00AB6392">
        <w:rPr>
          <w:rFonts w:ascii="Andalus" w:hAnsi="Andalus" w:cs="Andalus"/>
          <w:b/>
          <w:sz w:val="28"/>
          <w:szCs w:val="28"/>
        </w:rPr>
        <w:t>s</w:t>
      </w:r>
      <w:r>
        <w:rPr>
          <w:rFonts w:ascii="Andalus" w:hAnsi="Andalus" w:cs="Andalus"/>
          <w:b/>
          <w:sz w:val="28"/>
          <w:szCs w:val="28"/>
        </w:rPr>
        <w:t xml:space="preserve"> represent</w:t>
      </w:r>
      <w:r w:rsidR="00AB6392">
        <w:rPr>
          <w:rFonts w:ascii="Andalus" w:hAnsi="Andalus" w:cs="Andalus"/>
          <w:b/>
          <w:sz w:val="28"/>
          <w:szCs w:val="28"/>
        </w:rPr>
        <w:t>a por medio de dicho</w:t>
      </w:r>
      <w:r>
        <w:rPr>
          <w:rFonts w:ascii="Andalus" w:hAnsi="Andalus" w:cs="Andalus"/>
          <w:b/>
          <w:sz w:val="28"/>
          <w:szCs w:val="28"/>
        </w:rPr>
        <w:t xml:space="preserve"> rompe cabeza</w:t>
      </w:r>
      <w:r w:rsidR="00347B5A">
        <w:rPr>
          <w:rFonts w:ascii="Andalus" w:hAnsi="Andalus" w:cs="Andalus"/>
          <w:b/>
          <w:sz w:val="28"/>
          <w:szCs w:val="28"/>
        </w:rPr>
        <w:t xml:space="preserve">, la cual observaremos </w:t>
      </w:r>
      <w:r w:rsidR="00AB6392">
        <w:rPr>
          <w:rFonts w:ascii="Andalus" w:hAnsi="Andalus" w:cs="Andalus"/>
          <w:b/>
          <w:sz w:val="28"/>
          <w:szCs w:val="28"/>
        </w:rPr>
        <w:t xml:space="preserve">las </w:t>
      </w:r>
      <w:r w:rsidR="00347B5A">
        <w:rPr>
          <w:rFonts w:ascii="Andalus" w:hAnsi="Andalus" w:cs="Andalus"/>
          <w:b/>
          <w:sz w:val="28"/>
          <w:szCs w:val="28"/>
        </w:rPr>
        <w:t>ciudades</w:t>
      </w:r>
      <w:r w:rsidR="00AB6392">
        <w:rPr>
          <w:rFonts w:ascii="Andalus" w:hAnsi="Andalus" w:cs="Andalus"/>
          <w:b/>
          <w:sz w:val="28"/>
          <w:szCs w:val="28"/>
        </w:rPr>
        <w:t xml:space="preserve"> de este continente</w:t>
      </w:r>
      <w:r w:rsidR="00347B5A">
        <w:rPr>
          <w:rFonts w:ascii="Andalus" w:hAnsi="Andalus" w:cs="Andalus"/>
          <w:b/>
          <w:sz w:val="28"/>
          <w:szCs w:val="28"/>
        </w:rPr>
        <w:t xml:space="preserve">.  </w:t>
      </w:r>
    </w:p>
    <w:p w:rsidR="00F5727A" w:rsidRDefault="00AB6392" w:rsidP="00347B5A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Buscando una forma práctica, rápida y eficaz para nuestro aprendizaje en nuestra vida cotidiana.</w:t>
      </w:r>
    </w:p>
    <w:p w:rsidR="00F5727A" w:rsidRDefault="00F5727A" w:rsidP="00347B5A">
      <w:pPr>
        <w:rPr>
          <w:rFonts w:ascii="Andalus" w:hAnsi="Andalus" w:cs="Andalus"/>
          <w:b/>
          <w:sz w:val="28"/>
          <w:szCs w:val="28"/>
        </w:rPr>
      </w:pPr>
    </w:p>
    <w:p w:rsidR="00347B5A" w:rsidRDefault="00347B5A" w:rsidP="000700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Sistema digestivo</w:t>
      </w:r>
    </w:p>
    <w:p w:rsidR="00F5727A" w:rsidRPr="00F5727A" w:rsidRDefault="00F5727A" w:rsidP="00F5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809875" cy="3152775"/>
            <wp:effectExtent l="19050" t="0" r="9525" b="0"/>
            <wp:docPr id="1" name="Imagen 1" descr="C:\Users\Gina\AppData\Local\Microsoft\Windows\Temporary Internet Files\001020e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AppData\Local\Microsoft\Windows\Temporary Internet Files\001020e8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95" cy="315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B5A" w:rsidRDefault="00347B5A" w:rsidP="000700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lastRenderedPageBreak/>
        <w:t>Continente de áfrica</w:t>
      </w:r>
    </w:p>
    <w:p w:rsidR="00E33822" w:rsidRDefault="00F5727A" w:rsidP="0007005A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  <w:lang w:eastAsia="es-CO"/>
        </w:rPr>
        <w:drawing>
          <wp:inline distT="0" distB="0" distL="0" distR="0">
            <wp:extent cx="5953125" cy="35052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74" cy="351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63" w:rsidRDefault="00301F63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br w:type="page"/>
      </w:r>
    </w:p>
    <w:p w:rsidR="0007005A" w:rsidRPr="0007005A" w:rsidRDefault="0007005A" w:rsidP="0007005A">
      <w:pPr>
        <w:jc w:val="center"/>
        <w:rPr>
          <w:rFonts w:ascii="Andalus" w:hAnsi="Andalus" w:cs="Andalus"/>
          <w:b/>
          <w:sz w:val="28"/>
          <w:szCs w:val="28"/>
        </w:rPr>
      </w:pPr>
    </w:p>
    <w:p w:rsidR="005F7889" w:rsidRPr="0007005A" w:rsidRDefault="005F7889" w:rsidP="0007005A">
      <w:pPr>
        <w:jc w:val="center"/>
        <w:rPr>
          <w:rFonts w:ascii="Andalus" w:hAnsi="Andalus" w:cs="Andalus"/>
          <w:b/>
          <w:sz w:val="28"/>
          <w:szCs w:val="28"/>
        </w:rPr>
      </w:pPr>
    </w:p>
    <w:sectPr w:rsidR="005F7889" w:rsidRPr="0007005A" w:rsidSect="009E6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889"/>
    <w:rsid w:val="0007005A"/>
    <w:rsid w:val="00301F63"/>
    <w:rsid w:val="00347B5A"/>
    <w:rsid w:val="004C0592"/>
    <w:rsid w:val="005F7889"/>
    <w:rsid w:val="009E6F43"/>
    <w:rsid w:val="00AB6392"/>
    <w:rsid w:val="00B209D2"/>
    <w:rsid w:val="00C84E8D"/>
    <w:rsid w:val="00E33822"/>
    <w:rsid w:val="00F5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Gina</cp:lastModifiedBy>
  <cp:revision>5</cp:revision>
  <dcterms:created xsi:type="dcterms:W3CDTF">2010-09-21T01:44:00Z</dcterms:created>
  <dcterms:modified xsi:type="dcterms:W3CDTF">2011-01-06T03:19:00Z</dcterms:modified>
</cp:coreProperties>
</file>